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0D" w:rsidRDefault="002C740D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DF76C1">
        <w:rPr>
          <w:rFonts w:ascii="Times New Roman" w:hAnsi="Times New Roman" w:cs="Times New Roman"/>
          <w:sz w:val="24"/>
          <w:szCs w:val="24"/>
        </w:rPr>
        <w:t xml:space="preserve"> :03</w:t>
      </w:r>
      <w:proofErr w:type="gramEnd"/>
      <w:r w:rsidR="00DF76C1">
        <w:rPr>
          <w:rFonts w:ascii="Times New Roman" w:hAnsi="Times New Roman" w:cs="Times New Roman"/>
          <w:sz w:val="24"/>
          <w:szCs w:val="24"/>
        </w:rPr>
        <w:t>.01.2025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DF76C1">
        <w:rPr>
          <w:rFonts w:ascii="Times New Roman" w:hAnsi="Times New Roman" w:cs="Times New Roman"/>
          <w:sz w:val="24"/>
          <w:szCs w:val="24"/>
        </w:rPr>
        <w:t>1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DF76C1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6F352F" w:rsidRDefault="002B6E2A" w:rsidP="006F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r w:rsidR="006B596C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6B596C">
        <w:rPr>
          <w:rFonts w:ascii="Times New Roman" w:hAnsi="Times New Roman" w:cs="Times New Roman"/>
          <w:sz w:val="24"/>
          <w:szCs w:val="24"/>
        </w:rPr>
        <w:t xml:space="preserve">: </w:t>
      </w:r>
      <w:r w:rsidR="008C2B9E">
        <w:rPr>
          <w:rFonts w:ascii="Times New Roman" w:hAnsi="Times New Roman" w:cs="Times New Roman"/>
          <w:sz w:val="24"/>
          <w:szCs w:val="24"/>
        </w:rPr>
        <w:t>Proje Başvuruları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6BD5" w:rsidRDefault="00836638" w:rsidP="00986BD5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86BD5"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986BD5">
        <w:rPr>
          <w:rFonts w:ascii="Times New Roman" w:hAnsi="Times New Roman" w:cs="Times New Roman"/>
          <w:b/>
          <w:sz w:val="24"/>
          <w:szCs w:val="24"/>
        </w:rPr>
        <w:t>İNİ</w:t>
      </w:r>
      <w:r w:rsidR="00986BD5"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="00986BD5">
        <w:rPr>
          <w:rFonts w:ascii="Times New Roman" w:hAnsi="Times New Roman" w:cs="Times New Roman"/>
          <w:sz w:val="24"/>
          <w:szCs w:val="24"/>
        </w:rPr>
        <w:t xml:space="preserve">: </w:t>
      </w:r>
      <w:r w:rsidR="00B46B6C">
        <w:rPr>
          <w:rFonts w:ascii="Times New Roman" w:hAnsi="Times New Roman" w:cs="Times New Roman"/>
          <w:sz w:val="24"/>
          <w:szCs w:val="24"/>
        </w:rPr>
        <w:t xml:space="preserve">Belediye Başkanı Kemal ÇAMLİYURT </w:t>
      </w:r>
      <w:r w:rsidR="00986BD5" w:rsidRPr="0035746E">
        <w:rPr>
          <w:rFonts w:ascii="Times New Roman" w:hAnsi="Times New Roman" w:cs="Times New Roman"/>
          <w:sz w:val="24"/>
          <w:szCs w:val="24"/>
        </w:rPr>
        <w:t>Başkanlığında Üyelerden</w:t>
      </w:r>
      <w:r w:rsidR="00986BD5">
        <w:rPr>
          <w:rFonts w:ascii="Times New Roman" w:hAnsi="Times New Roman" w:cs="Times New Roman"/>
          <w:sz w:val="24"/>
          <w:szCs w:val="24"/>
        </w:rPr>
        <w:t xml:space="preserve"> Ali GÜNDÜZHAN, </w:t>
      </w:r>
      <w:r w:rsidR="00986BD5"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986BD5">
        <w:rPr>
          <w:rFonts w:ascii="Times New Roman" w:hAnsi="Times New Roman" w:cs="Times New Roman"/>
          <w:sz w:val="24"/>
          <w:szCs w:val="24"/>
        </w:rPr>
        <w:t>Ali AKDEMİR, Cafer AYDOĞAR, Özcan ERDOĞMUŞ,</w:t>
      </w:r>
      <w:r w:rsidR="00B46B6C">
        <w:rPr>
          <w:rFonts w:ascii="Times New Roman" w:hAnsi="Times New Roman" w:cs="Times New Roman"/>
          <w:sz w:val="24"/>
          <w:szCs w:val="24"/>
        </w:rPr>
        <w:t xml:space="preserve"> Önder YOLALAN,</w:t>
      </w:r>
      <w:r w:rsidR="00986BD5">
        <w:rPr>
          <w:rFonts w:ascii="Times New Roman" w:hAnsi="Times New Roman" w:cs="Times New Roman"/>
          <w:sz w:val="24"/>
          <w:szCs w:val="24"/>
        </w:rPr>
        <w:t xml:space="preserve"> T</w:t>
      </w:r>
      <w:r w:rsidR="00B46B6C">
        <w:rPr>
          <w:rFonts w:ascii="Times New Roman" w:hAnsi="Times New Roman" w:cs="Times New Roman"/>
          <w:sz w:val="24"/>
          <w:szCs w:val="24"/>
        </w:rPr>
        <w:t>ürker TATARHAN, Bayram KALKAN,</w:t>
      </w:r>
      <w:r w:rsidR="00986BD5">
        <w:rPr>
          <w:rFonts w:ascii="Times New Roman" w:hAnsi="Times New Roman" w:cs="Times New Roman"/>
          <w:sz w:val="24"/>
          <w:szCs w:val="24"/>
        </w:rPr>
        <w:t xml:space="preserve"> Barış ERAL.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88D" w:rsidRDefault="0035746E" w:rsidP="007E688D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5B55B4" w:rsidRDefault="00F8354D" w:rsidP="00F91884">
      <w:pPr>
        <w:tabs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126406">
        <w:rPr>
          <w:rFonts w:ascii="Times New Roman" w:hAnsi="Times New Roman" w:cs="Times New Roman"/>
          <w:sz w:val="24"/>
          <w:szCs w:val="24"/>
        </w:rPr>
        <w:t>Japonya Resmi Kalkınma Yardımı (Japon ODA) t</w:t>
      </w:r>
      <w:r w:rsidR="00DF76C1">
        <w:rPr>
          <w:rFonts w:ascii="Times New Roman" w:hAnsi="Times New Roman" w:cs="Times New Roman"/>
          <w:sz w:val="24"/>
          <w:szCs w:val="24"/>
        </w:rPr>
        <w:t>arafından yürütülmekte olan 2025</w:t>
      </w:r>
      <w:r w:rsidR="00126406">
        <w:rPr>
          <w:rFonts w:ascii="Times New Roman" w:hAnsi="Times New Roman" w:cs="Times New Roman"/>
          <w:sz w:val="24"/>
          <w:szCs w:val="24"/>
        </w:rPr>
        <w:t xml:space="preserve"> Yerel Projelere Hibe Programı (GGP) kapsamında Damal Belediyesi adına “Arama- Kurtarma Aracı ve Ekipmanları İçin Damal İlçesi” başlıklı bir proje sunulmasına ve projenin başarılı olması durumunda </w:t>
      </w:r>
      <w:r w:rsidR="006B62ED">
        <w:rPr>
          <w:rFonts w:ascii="Times New Roman" w:hAnsi="Times New Roman" w:cs="Times New Roman"/>
          <w:sz w:val="24"/>
          <w:szCs w:val="24"/>
        </w:rPr>
        <w:t>uygulanmasına, sunulan</w:t>
      </w:r>
      <w:r w:rsidR="00126406">
        <w:rPr>
          <w:rFonts w:ascii="Times New Roman" w:hAnsi="Times New Roman" w:cs="Times New Roman"/>
          <w:sz w:val="24"/>
          <w:szCs w:val="24"/>
        </w:rPr>
        <w:t xml:space="preserve"> projede Damal Belediyesi </w:t>
      </w:r>
      <w:r w:rsidR="006B62ED">
        <w:rPr>
          <w:rFonts w:ascii="Times New Roman" w:hAnsi="Times New Roman" w:cs="Times New Roman"/>
          <w:sz w:val="24"/>
          <w:szCs w:val="24"/>
        </w:rPr>
        <w:t>temsile, ilzama</w:t>
      </w:r>
      <w:r w:rsidR="00126406">
        <w:rPr>
          <w:rFonts w:ascii="Times New Roman" w:hAnsi="Times New Roman" w:cs="Times New Roman"/>
          <w:sz w:val="24"/>
          <w:szCs w:val="24"/>
        </w:rPr>
        <w:t xml:space="preserve"> v</w:t>
      </w:r>
      <w:r w:rsidR="00A72268">
        <w:rPr>
          <w:rFonts w:ascii="Times New Roman" w:hAnsi="Times New Roman" w:cs="Times New Roman"/>
          <w:sz w:val="24"/>
          <w:szCs w:val="24"/>
        </w:rPr>
        <w:t xml:space="preserve">e proje belgelerini imzalamaya Kemal </w:t>
      </w:r>
      <w:proofErr w:type="spellStart"/>
      <w:r w:rsidR="00A72268">
        <w:rPr>
          <w:rFonts w:ascii="Times New Roman" w:hAnsi="Times New Roman" w:cs="Times New Roman"/>
          <w:sz w:val="24"/>
          <w:szCs w:val="24"/>
        </w:rPr>
        <w:t>ÇAMLİYURT’un</w:t>
      </w:r>
      <w:proofErr w:type="spellEnd"/>
      <w:r w:rsidR="00126406">
        <w:rPr>
          <w:rFonts w:ascii="Times New Roman" w:hAnsi="Times New Roman" w:cs="Times New Roman"/>
          <w:sz w:val="24"/>
          <w:szCs w:val="24"/>
        </w:rPr>
        <w:t xml:space="preserve"> yetkili kılınmasına, proje için gerekli nakdi eş </w:t>
      </w:r>
      <w:r w:rsidR="006B62ED">
        <w:rPr>
          <w:rFonts w:ascii="Times New Roman" w:hAnsi="Times New Roman" w:cs="Times New Roman"/>
          <w:sz w:val="24"/>
          <w:szCs w:val="24"/>
        </w:rPr>
        <w:t>finansmanın Damal</w:t>
      </w:r>
      <w:r w:rsidR="00126406">
        <w:rPr>
          <w:rFonts w:ascii="Times New Roman" w:hAnsi="Times New Roman" w:cs="Times New Roman"/>
          <w:sz w:val="24"/>
          <w:szCs w:val="24"/>
        </w:rPr>
        <w:t xml:space="preserve"> Belediye Başkanlığı tarafından karşılanmasına</w:t>
      </w:r>
      <w:r w:rsidR="00DF76C1">
        <w:rPr>
          <w:rFonts w:ascii="Times New Roman" w:hAnsi="Times New Roman" w:cs="Times New Roman"/>
          <w:sz w:val="24"/>
          <w:szCs w:val="24"/>
        </w:rPr>
        <w:t xml:space="preserve"> 03.01.2025</w:t>
      </w:r>
      <w:r w:rsidR="0093348A">
        <w:rPr>
          <w:rFonts w:ascii="Times New Roman" w:hAnsi="Times New Roman" w:cs="Times New Roman"/>
          <w:sz w:val="24"/>
          <w:szCs w:val="24"/>
        </w:rPr>
        <w:t xml:space="preserve"> tarihli </w:t>
      </w:r>
      <w:r w:rsidR="006C07EE">
        <w:rPr>
          <w:rFonts w:ascii="Times New Roman" w:hAnsi="Times New Roman" w:cs="Times New Roman"/>
          <w:sz w:val="24"/>
          <w:szCs w:val="24"/>
        </w:rPr>
        <w:t>toplantısında oy</w:t>
      </w:r>
      <w:r w:rsidR="00126406">
        <w:rPr>
          <w:rFonts w:ascii="Times New Roman" w:hAnsi="Times New Roman" w:cs="Times New Roman"/>
          <w:sz w:val="24"/>
          <w:szCs w:val="24"/>
        </w:rPr>
        <w:t xml:space="preserve"> birliğiyle karar verilmiştir.</w:t>
      </w:r>
      <w:r w:rsidR="006C07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26406" w:rsidRPr="00BB00D3" w:rsidRDefault="00126406" w:rsidP="00F91884">
      <w:pPr>
        <w:tabs>
          <w:tab w:val="left" w:pos="3465"/>
        </w:tabs>
        <w:jc w:val="both"/>
        <w:rPr>
          <w:rFonts w:ascii="Times New Roman" w:hAnsi="Times New Roman" w:cs="Times New Roman"/>
          <w:szCs w:val="24"/>
        </w:rPr>
      </w:pPr>
    </w:p>
    <w:p w:rsidR="001C247E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86BD5">
        <w:rPr>
          <w:rFonts w:ascii="Times New Roman" w:hAnsi="Times New Roman" w:cs="Times New Roman"/>
          <w:b/>
          <w:sz w:val="24"/>
          <w:szCs w:val="24"/>
        </w:rPr>
        <w:t xml:space="preserve">    Ali AKDEMİR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86BD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52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B0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CF4E8D">
        <w:rPr>
          <w:rFonts w:ascii="Times New Roman" w:hAnsi="Times New Roman" w:cs="Times New Roman"/>
          <w:b/>
          <w:sz w:val="24"/>
          <w:szCs w:val="24"/>
        </w:rPr>
        <w:t>Özcan ERDOĞMUŞ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D41B6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41B65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085B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5E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26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</w:t>
      </w:r>
      <w:r w:rsidR="008368C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46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E8D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63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DDA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5B55B4" w:rsidRPr="00B56C14" w:rsidRDefault="005B55B4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A9B" w:rsidRPr="00FB668D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FB668D">
        <w:rPr>
          <w:rFonts w:ascii="Times New Roman" w:hAnsi="Times New Roman" w:cs="Times New Roman"/>
          <w:sz w:val="24"/>
          <w:szCs w:val="24"/>
        </w:rPr>
        <w:t xml:space="preserve"> </w:t>
      </w:r>
      <w:r w:rsidR="00DA06FA" w:rsidRPr="00FB668D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D5316A" w:rsidTr="00DA06FA">
        <w:tc>
          <w:tcPr>
            <w:tcW w:w="392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7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KESİNLEŞMİŞTİR</w:t>
            </w:r>
          </w:p>
        </w:tc>
        <w:tc>
          <w:tcPr>
            <w:tcW w:w="457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KESİNLEŞMEMİŞTİR</w:t>
            </w:r>
          </w:p>
        </w:tc>
        <w:tc>
          <w:tcPr>
            <w:tcW w:w="31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4E9" w:rsidRPr="00D5316A" w:rsidRDefault="009234E9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42A9B" w:rsidRDefault="00F42A9B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A9B" w:rsidRDefault="00F42A9B" w:rsidP="00BB00D3">
      <w:pPr>
        <w:tabs>
          <w:tab w:val="left" w:pos="2865"/>
          <w:tab w:val="left" w:pos="2895"/>
          <w:tab w:val="left" w:pos="5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FB668D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FB668D" w:rsidRDefault="00DF76C1" w:rsidP="00DF76C1">
      <w:pPr>
        <w:tabs>
          <w:tab w:val="left" w:pos="2865"/>
          <w:tab w:val="left" w:pos="2895"/>
          <w:tab w:val="left" w:pos="5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03.01.2025</w:t>
      </w:r>
    </w:p>
    <w:p w:rsidR="00267535" w:rsidRPr="00FB668D" w:rsidRDefault="00B46B6C" w:rsidP="00B46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Kemal ÇAMLİYURT</w:t>
      </w:r>
    </w:p>
    <w:p w:rsidR="00DA06FA" w:rsidRPr="00FB668D" w:rsidRDefault="00B46B6C" w:rsidP="00B46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Belediye Başkanı</w:t>
      </w:r>
    </w:p>
    <w:sectPr w:rsidR="00DA06FA" w:rsidRPr="00FB668D" w:rsidSect="00BB721E">
      <w:head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5F6" w:rsidRDefault="00CD15F6" w:rsidP="005507C2">
      <w:pPr>
        <w:spacing w:after="0" w:line="240" w:lineRule="auto"/>
      </w:pPr>
      <w:r>
        <w:separator/>
      </w:r>
    </w:p>
  </w:endnote>
  <w:endnote w:type="continuationSeparator" w:id="0">
    <w:p w:rsidR="00CD15F6" w:rsidRDefault="00CD15F6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5F6" w:rsidRDefault="00CD15F6" w:rsidP="005507C2">
      <w:pPr>
        <w:spacing w:after="0" w:line="240" w:lineRule="auto"/>
      </w:pPr>
      <w:r>
        <w:separator/>
      </w:r>
    </w:p>
  </w:footnote>
  <w:footnote w:type="continuationSeparator" w:id="0">
    <w:p w:rsidR="00CD15F6" w:rsidRDefault="00CD15F6" w:rsidP="0055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03" w:rsidRDefault="00BA7803">
    <w:pPr>
      <w:pStyle w:val="stbilgi"/>
    </w:pPr>
    <w:r>
      <w:t xml:space="preserve">                                                                           </w:t>
    </w:r>
    <w:r w:rsidRPr="00B52EEC">
      <w:rPr>
        <w:noProof/>
        <w:lang w:eastAsia="tr-TR"/>
      </w:rPr>
      <w:drawing>
        <wp:inline distT="0" distB="0" distL="0" distR="0" wp14:anchorId="1ABFD74E" wp14:editId="4CB38062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31F8"/>
    <w:rsid w:val="000129B1"/>
    <w:rsid w:val="00014514"/>
    <w:rsid w:val="00015729"/>
    <w:rsid w:val="00020B9B"/>
    <w:rsid w:val="0002639C"/>
    <w:rsid w:val="00030474"/>
    <w:rsid w:val="00032767"/>
    <w:rsid w:val="00033D0D"/>
    <w:rsid w:val="00035E9F"/>
    <w:rsid w:val="00036D58"/>
    <w:rsid w:val="000370A8"/>
    <w:rsid w:val="000445E8"/>
    <w:rsid w:val="00050E84"/>
    <w:rsid w:val="000520B4"/>
    <w:rsid w:val="00066307"/>
    <w:rsid w:val="000739BF"/>
    <w:rsid w:val="00077A19"/>
    <w:rsid w:val="00083004"/>
    <w:rsid w:val="00085B94"/>
    <w:rsid w:val="00087503"/>
    <w:rsid w:val="0009277B"/>
    <w:rsid w:val="000A328C"/>
    <w:rsid w:val="000A3845"/>
    <w:rsid w:val="000A5466"/>
    <w:rsid w:val="000B0D7C"/>
    <w:rsid w:val="000B466C"/>
    <w:rsid w:val="000B5366"/>
    <w:rsid w:val="000C2FE3"/>
    <w:rsid w:val="000C36DF"/>
    <w:rsid w:val="000C6169"/>
    <w:rsid w:val="000D2AEB"/>
    <w:rsid w:val="000D6ED3"/>
    <w:rsid w:val="000E15E7"/>
    <w:rsid w:val="000E7D72"/>
    <w:rsid w:val="00102376"/>
    <w:rsid w:val="00104E3A"/>
    <w:rsid w:val="00110B9B"/>
    <w:rsid w:val="00112F9C"/>
    <w:rsid w:val="00113DDA"/>
    <w:rsid w:val="001236EE"/>
    <w:rsid w:val="00126406"/>
    <w:rsid w:val="001358D7"/>
    <w:rsid w:val="00145C32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A2601"/>
    <w:rsid w:val="001A530C"/>
    <w:rsid w:val="001B0E4E"/>
    <w:rsid w:val="001B6A7E"/>
    <w:rsid w:val="001C0ADC"/>
    <w:rsid w:val="001C247E"/>
    <w:rsid w:val="001C24C1"/>
    <w:rsid w:val="001C29AE"/>
    <w:rsid w:val="001C61F5"/>
    <w:rsid w:val="001D0613"/>
    <w:rsid w:val="001D07E3"/>
    <w:rsid w:val="001D60B6"/>
    <w:rsid w:val="001D7385"/>
    <w:rsid w:val="001E64AF"/>
    <w:rsid w:val="001E6F41"/>
    <w:rsid w:val="0020060C"/>
    <w:rsid w:val="00206F20"/>
    <w:rsid w:val="0020709F"/>
    <w:rsid w:val="002125F3"/>
    <w:rsid w:val="00214FDA"/>
    <w:rsid w:val="00215F77"/>
    <w:rsid w:val="00220D8D"/>
    <w:rsid w:val="0022161E"/>
    <w:rsid w:val="00232203"/>
    <w:rsid w:val="00232E04"/>
    <w:rsid w:val="00234D90"/>
    <w:rsid w:val="002402E6"/>
    <w:rsid w:val="00242308"/>
    <w:rsid w:val="002542B5"/>
    <w:rsid w:val="0026155D"/>
    <w:rsid w:val="002622B3"/>
    <w:rsid w:val="00267535"/>
    <w:rsid w:val="002778C6"/>
    <w:rsid w:val="00281DB4"/>
    <w:rsid w:val="002A38C6"/>
    <w:rsid w:val="002A7286"/>
    <w:rsid w:val="002B6E2A"/>
    <w:rsid w:val="002C36E2"/>
    <w:rsid w:val="002C3BAE"/>
    <w:rsid w:val="002C45DF"/>
    <w:rsid w:val="002C740D"/>
    <w:rsid w:val="002D39D1"/>
    <w:rsid w:val="002D7740"/>
    <w:rsid w:val="002E371F"/>
    <w:rsid w:val="002E6288"/>
    <w:rsid w:val="00306B87"/>
    <w:rsid w:val="00312CC9"/>
    <w:rsid w:val="00321792"/>
    <w:rsid w:val="00321AC1"/>
    <w:rsid w:val="00325163"/>
    <w:rsid w:val="003333F3"/>
    <w:rsid w:val="0034727F"/>
    <w:rsid w:val="00352316"/>
    <w:rsid w:val="0035746E"/>
    <w:rsid w:val="003703C4"/>
    <w:rsid w:val="0037069A"/>
    <w:rsid w:val="0037361D"/>
    <w:rsid w:val="00373840"/>
    <w:rsid w:val="003764C9"/>
    <w:rsid w:val="00383391"/>
    <w:rsid w:val="00385208"/>
    <w:rsid w:val="00390BF2"/>
    <w:rsid w:val="00391F12"/>
    <w:rsid w:val="00393364"/>
    <w:rsid w:val="003A53CB"/>
    <w:rsid w:val="003A7B50"/>
    <w:rsid w:val="003B1A7C"/>
    <w:rsid w:val="003C10C3"/>
    <w:rsid w:val="003C4C77"/>
    <w:rsid w:val="003C7E6A"/>
    <w:rsid w:val="003D1C23"/>
    <w:rsid w:val="003D6F98"/>
    <w:rsid w:val="003E55C2"/>
    <w:rsid w:val="003E5ABD"/>
    <w:rsid w:val="00406AB2"/>
    <w:rsid w:val="00407B11"/>
    <w:rsid w:val="004118B0"/>
    <w:rsid w:val="00412A71"/>
    <w:rsid w:val="00422797"/>
    <w:rsid w:val="00423A29"/>
    <w:rsid w:val="00423F6F"/>
    <w:rsid w:val="00430ED0"/>
    <w:rsid w:val="0043306B"/>
    <w:rsid w:val="00443783"/>
    <w:rsid w:val="00445A71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63D2"/>
    <w:rsid w:val="004B7CCF"/>
    <w:rsid w:val="004C3053"/>
    <w:rsid w:val="004D63DE"/>
    <w:rsid w:val="004E0C8A"/>
    <w:rsid w:val="004E6458"/>
    <w:rsid w:val="004E6CB8"/>
    <w:rsid w:val="004F74C8"/>
    <w:rsid w:val="00501B89"/>
    <w:rsid w:val="00505B8B"/>
    <w:rsid w:val="00513458"/>
    <w:rsid w:val="0051692F"/>
    <w:rsid w:val="00527A6F"/>
    <w:rsid w:val="00531623"/>
    <w:rsid w:val="005419AC"/>
    <w:rsid w:val="005507C2"/>
    <w:rsid w:val="00553728"/>
    <w:rsid w:val="00562605"/>
    <w:rsid w:val="00563E4A"/>
    <w:rsid w:val="00572D33"/>
    <w:rsid w:val="005752A9"/>
    <w:rsid w:val="00575606"/>
    <w:rsid w:val="005803CF"/>
    <w:rsid w:val="005846A9"/>
    <w:rsid w:val="00591147"/>
    <w:rsid w:val="00592AF6"/>
    <w:rsid w:val="005939C0"/>
    <w:rsid w:val="005A231F"/>
    <w:rsid w:val="005A2458"/>
    <w:rsid w:val="005A6075"/>
    <w:rsid w:val="005A7D23"/>
    <w:rsid w:val="005B4777"/>
    <w:rsid w:val="005B55B4"/>
    <w:rsid w:val="005C2DBB"/>
    <w:rsid w:val="005C4423"/>
    <w:rsid w:val="005E3CB6"/>
    <w:rsid w:val="005E5749"/>
    <w:rsid w:val="005F610D"/>
    <w:rsid w:val="00602C4D"/>
    <w:rsid w:val="00605996"/>
    <w:rsid w:val="006129C2"/>
    <w:rsid w:val="0062653B"/>
    <w:rsid w:val="006270C0"/>
    <w:rsid w:val="00633BDE"/>
    <w:rsid w:val="00642293"/>
    <w:rsid w:val="00651A0B"/>
    <w:rsid w:val="00652D10"/>
    <w:rsid w:val="00652F10"/>
    <w:rsid w:val="006532B0"/>
    <w:rsid w:val="00653FD5"/>
    <w:rsid w:val="006671DE"/>
    <w:rsid w:val="00672320"/>
    <w:rsid w:val="00683DAE"/>
    <w:rsid w:val="0068580A"/>
    <w:rsid w:val="0069442E"/>
    <w:rsid w:val="006A0870"/>
    <w:rsid w:val="006B28A0"/>
    <w:rsid w:val="006B596C"/>
    <w:rsid w:val="006B62ED"/>
    <w:rsid w:val="006B75A7"/>
    <w:rsid w:val="006C07EE"/>
    <w:rsid w:val="006D67CC"/>
    <w:rsid w:val="006E2BE1"/>
    <w:rsid w:val="006E5F30"/>
    <w:rsid w:val="006F010B"/>
    <w:rsid w:val="006F27E7"/>
    <w:rsid w:val="006F352F"/>
    <w:rsid w:val="006F763E"/>
    <w:rsid w:val="00703EDD"/>
    <w:rsid w:val="00704BD2"/>
    <w:rsid w:val="00707FFC"/>
    <w:rsid w:val="00710292"/>
    <w:rsid w:val="00725C68"/>
    <w:rsid w:val="00734735"/>
    <w:rsid w:val="007410E2"/>
    <w:rsid w:val="00741487"/>
    <w:rsid w:val="007428C0"/>
    <w:rsid w:val="00742D7B"/>
    <w:rsid w:val="00751697"/>
    <w:rsid w:val="00757F92"/>
    <w:rsid w:val="0076621C"/>
    <w:rsid w:val="00766FA1"/>
    <w:rsid w:val="00774847"/>
    <w:rsid w:val="0077504B"/>
    <w:rsid w:val="00775C96"/>
    <w:rsid w:val="00776CDE"/>
    <w:rsid w:val="00780F5A"/>
    <w:rsid w:val="00785007"/>
    <w:rsid w:val="00792F30"/>
    <w:rsid w:val="007939EA"/>
    <w:rsid w:val="007A1E6A"/>
    <w:rsid w:val="007A213A"/>
    <w:rsid w:val="007B216A"/>
    <w:rsid w:val="007B3BFD"/>
    <w:rsid w:val="007C2C15"/>
    <w:rsid w:val="007C4861"/>
    <w:rsid w:val="007D0278"/>
    <w:rsid w:val="007D5CE9"/>
    <w:rsid w:val="007E07C5"/>
    <w:rsid w:val="007E0C03"/>
    <w:rsid w:val="007E15D4"/>
    <w:rsid w:val="007E4E89"/>
    <w:rsid w:val="007E688D"/>
    <w:rsid w:val="007F1287"/>
    <w:rsid w:val="007F258A"/>
    <w:rsid w:val="007F59CD"/>
    <w:rsid w:val="007F70B2"/>
    <w:rsid w:val="00802733"/>
    <w:rsid w:val="0081311D"/>
    <w:rsid w:val="008215C1"/>
    <w:rsid w:val="008226A9"/>
    <w:rsid w:val="008234F8"/>
    <w:rsid w:val="00833BBC"/>
    <w:rsid w:val="008348CB"/>
    <w:rsid w:val="00836638"/>
    <w:rsid w:val="008368C9"/>
    <w:rsid w:val="00836E02"/>
    <w:rsid w:val="00837EC2"/>
    <w:rsid w:val="00846336"/>
    <w:rsid w:val="0085342A"/>
    <w:rsid w:val="00854101"/>
    <w:rsid w:val="00855077"/>
    <w:rsid w:val="00866647"/>
    <w:rsid w:val="0086677A"/>
    <w:rsid w:val="008830E4"/>
    <w:rsid w:val="00892A13"/>
    <w:rsid w:val="008C2B9E"/>
    <w:rsid w:val="008C3046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2777"/>
    <w:rsid w:val="009234E9"/>
    <w:rsid w:val="00925E20"/>
    <w:rsid w:val="0092618F"/>
    <w:rsid w:val="00927849"/>
    <w:rsid w:val="0093348A"/>
    <w:rsid w:val="009342EC"/>
    <w:rsid w:val="00940DF7"/>
    <w:rsid w:val="00953574"/>
    <w:rsid w:val="00963B0C"/>
    <w:rsid w:val="009708AD"/>
    <w:rsid w:val="00977EE0"/>
    <w:rsid w:val="00986BD5"/>
    <w:rsid w:val="00990143"/>
    <w:rsid w:val="00993D1F"/>
    <w:rsid w:val="009A2C3A"/>
    <w:rsid w:val="009A3391"/>
    <w:rsid w:val="009A33EC"/>
    <w:rsid w:val="009C0195"/>
    <w:rsid w:val="009C37BF"/>
    <w:rsid w:val="009C6534"/>
    <w:rsid w:val="009C71FF"/>
    <w:rsid w:val="009C7B1A"/>
    <w:rsid w:val="009D2832"/>
    <w:rsid w:val="009F57BE"/>
    <w:rsid w:val="009F5E6D"/>
    <w:rsid w:val="00A0799B"/>
    <w:rsid w:val="00A13DCD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2268"/>
    <w:rsid w:val="00A74CB3"/>
    <w:rsid w:val="00A83738"/>
    <w:rsid w:val="00A83D65"/>
    <w:rsid w:val="00A864A0"/>
    <w:rsid w:val="00A87556"/>
    <w:rsid w:val="00A9174D"/>
    <w:rsid w:val="00A91A21"/>
    <w:rsid w:val="00AA0396"/>
    <w:rsid w:val="00AA2648"/>
    <w:rsid w:val="00AA55D4"/>
    <w:rsid w:val="00AB6008"/>
    <w:rsid w:val="00AB7AE2"/>
    <w:rsid w:val="00AC0BFA"/>
    <w:rsid w:val="00AC0CAF"/>
    <w:rsid w:val="00AC6CCE"/>
    <w:rsid w:val="00AC7D19"/>
    <w:rsid w:val="00AD2830"/>
    <w:rsid w:val="00AD451B"/>
    <w:rsid w:val="00AD5BA8"/>
    <w:rsid w:val="00AE027F"/>
    <w:rsid w:val="00AE06F5"/>
    <w:rsid w:val="00AF3EC4"/>
    <w:rsid w:val="00AF6B77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4B72"/>
    <w:rsid w:val="00B46B6C"/>
    <w:rsid w:val="00B46F26"/>
    <w:rsid w:val="00B52EEC"/>
    <w:rsid w:val="00B56C14"/>
    <w:rsid w:val="00B64B00"/>
    <w:rsid w:val="00B7275C"/>
    <w:rsid w:val="00B749EA"/>
    <w:rsid w:val="00B75308"/>
    <w:rsid w:val="00B75E4F"/>
    <w:rsid w:val="00B76BA6"/>
    <w:rsid w:val="00B875BB"/>
    <w:rsid w:val="00B87F7D"/>
    <w:rsid w:val="00B90AB8"/>
    <w:rsid w:val="00BA03B5"/>
    <w:rsid w:val="00BA1A92"/>
    <w:rsid w:val="00BA234B"/>
    <w:rsid w:val="00BA7803"/>
    <w:rsid w:val="00BB00D3"/>
    <w:rsid w:val="00BB35DC"/>
    <w:rsid w:val="00BB4A96"/>
    <w:rsid w:val="00BB721E"/>
    <w:rsid w:val="00BC0E94"/>
    <w:rsid w:val="00BC24CF"/>
    <w:rsid w:val="00BE047F"/>
    <w:rsid w:val="00BE6E45"/>
    <w:rsid w:val="00BE7EB9"/>
    <w:rsid w:val="00C048D7"/>
    <w:rsid w:val="00C05C47"/>
    <w:rsid w:val="00C07946"/>
    <w:rsid w:val="00C21A0F"/>
    <w:rsid w:val="00C25AB1"/>
    <w:rsid w:val="00C25EA0"/>
    <w:rsid w:val="00C31AFF"/>
    <w:rsid w:val="00C35FD3"/>
    <w:rsid w:val="00C36A8E"/>
    <w:rsid w:val="00C540ED"/>
    <w:rsid w:val="00C63E31"/>
    <w:rsid w:val="00C6467C"/>
    <w:rsid w:val="00C65D0A"/>
    <w:rsid w:val="00C67D36"/>
    <w:rsid w:val="00C7358D"/>
    <w:rsid w:val="00C82BD9"/>
    <w:rsid w:val="00C836FC"/>
    <w:rsid w:val="00C838F6"/>
    <w:rsid w:val="00C8652D"/>
    <w:rsid w:val="00C90A45"/>
    <w:rsid w:val="00C9512B"/>
    <w:rsid w:val="00CA1818"/>
    <w:rsid w:val="00CA245D"/>
    <w:rsid w:val="00CA6A3E"/>
    <w:rsid w:val="00CA7199"/>
    <w:rsid w:val="00CC774D"/>
    <w:rsid w:val="00CD15F6"/>
    <w:rsid w:val="00CD3330"/>
    <w:rsid w:val="00CD4E9F"/>
    <w:rsid w:val="00CE0344"/>
    <w:rsid w:val="00CE15AA"/>
    <w:rsid w:val="00CE3ADC"/>
    <w:rsid w:val="00CE5E72"/>
    <w:rsid w:val="00CE6D89"/>
    <w:rsid w:val="00CF1DF2"/>
    <w:rsid w:val="00CF4E8D"/>
    <w:rsid w:val="00CF77BC"/>
    <w:rsid w:val="00D0298D"/>
    <w:rsid w:val="00D02FBB"/>
    <w:rsid w:val="00D03540"/>
    <w:rsid w:val="00D056BE"/>
    <w:rsid w:val="00D103C3"/>
    <w:rsid w:val="00D1211E"/>
    <w:rsid w:val="00D15386"/>
    <w:rsid w:val="00D27A7A"/>
    <w:rsid w:val="00D33473"/>
    <w:rsid w:val="00D41B65"/>
    <w:rsid w:val="00D50C99"/>
    <w:rsid w:val="00D51626"/>
    <w:rsid w:val="00D5316A"/>
    <w:rsid w:val="00D54323"/>
    <w:rsid w:val="00D60284"/>
    <w:rsid w:val="00D62425"/>
    <w:rsid w:val="00D74A98"/>
    <w:rsid w:val="00D7621F"/>
    <w:rsid w:val="00D82A0C"/>
    <w:rsid w:val="00D85823"/>
    <w:rsid w:val="00D8625B"/>
    <w:rsid w:val="00DA06FA"/>
    <w:rsid w:val="00DA5282"/>
    <w:rsid w:val="00DA6367"/>
    <w:rsid w:val="00DB02AF"/>
    <w:rsid w:val="00DB235E"/>
    <w:rsid w:val="00DC455C"/>
    <w:rsid w:val="00DC460E"/>
    <w:rsid w:val="00DC7195"/>
    <w:rsid w:val="00DD2FD3"/>
    <w:rsid w:val="00DD45C5"/>
    <w:rsid w:val="00DE2CFF"/>
    <w:rsid w:val="00DF19D0"/>
    <w:rsid w:val="00DF4A20"/>
    <w:rsid w:val="00DF6F10"/>
    <w:rsid w:val="00DF76C1"/>
    <w:rsid w:val="00E070B1"/>
    <w:rsid w:val="00E1515C"/>
    <w:rsid w:val="00E22AE2"/>
    <w:rsid w:val="00E24A8B"/>
    <w:rsid w:val="00E34DCC"/>
    <w:rsid w:val="00E50B2F"/>
    <w:rsid w:val="00E51CBC"/>
    <w:rsid w:val="00E54338"/>
    <w:rsid w:val="00E67A96"/>
    <w:rsid w:val="00E73314"/>
    <w:rsid w:val="00E76D90"/>
    <w:rsid w:val="00E936EC"/>
    <w:rsid w:val="00E96AE1"/>
    <w:rsid w:val="00E96BEB"/>
    <w:rsid w:val="00EB0A1F"/>
    <w:rsid w:val="00EB5ADE"/>
    <w:rsid w:val="00EC1E97"/>
    <w:rsid w:val="00EC2F46"/>
    <w:rsid w:val="00EC4365"/>
    <w:rsid w:val="00EC7C91"/>
    <w:rsid w:val="00ED4D68"/>
    <w:rsid w:val="00ED77B9"/>
    <w:rsid w:val="00EE31C2"/>
    <w:rsid w:val="00EF116D"/>
    <w:rsid w:val="00F02514"/>
    <w:rsid w:val="00F0772A"/>
    <w:rsid w:val="00F143A3"/>
    <w:rsid w:val="00F15F7E"/>
    <w:rsid w:val="00F17DB6"/>
    <w:rsid w:val="00F20534"/>
    <w:rsid w:val="00F20905"/>
    <w:rsid w:val="00F40FE3"/>
    <w:rsid w:val="00F42A9B"/>
    <w:rsid w:val="00F467CB"/>
    <w:rsid w:val="00F647F9"/>
    <w:rsid w:val="00F71DD6"/>
    <w:rsid w:val="00F8354D"/>
    <w:rsid w:val="00F91491"/>
    <w:rsid w:val="00F91884"/>
    <w:rsid w:val="00F93D59"/>
    <w:rsid w:val="00F95B33"/>
    <w:rsid w:val="00F96844"/>
    <w:rsid w:val="00FA547F"/>
    <w:rsid w:val="00FB2B9D"/>
    <w:rsid w:val="00FB668D"/>
    <w:rsid w:val="00FC4EDA"/>
    <w:rsid w:val="00FC5A06"/>
    <w:rsid w:val="00FD454E"/>
    <w:rsid w:val="00FD7951"/>
    <w:rsid w:val="00FE7A53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9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9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8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8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62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70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31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29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05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24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5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3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436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13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169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0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77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740A8-8472-4185-A183-B2726940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38</cp:revision>
  <cp:lastPrinted>2019-06-18T06:37:00Z</cp:lastPrinted>
  <dcterms:created xsi:type="dcterms:W3CDTF">2020-11-04T12:40:00Z</dcterms:created>
  <dcterms:modified xsi:type="dcterms:W3CDTF">2024-12-30T07:25:00Z</dcterms:modified>
</cp:coreProperties>
</file>